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775B" w14:textId="77777777" w:rsidR="00137843" w:rsidRDefault="00447F44">
      <w:pPr>
        <w:spacing w:after="0" w:line="259" w:lineRule="auto"/>
        <w:ind w:left="10" w:right="110"/>
        <w:jc w:val="center"/>
      </w:pPr>
      <w:r>
        <w:rPr>
          <w:b/>
          <w:sz w:val="26"/>
        </w:rPr>
        <w:t xml:space="preserve">Regulamin Programu Mobilności Studentów i Doktorantów MOST </w:t>
      </w:r>
    </w:p>
    <w:p w14:paraId="7E77C42F" w14:textId="77777777" w:rsidR="00137843" w:rsidRDefault="00447F44">
      <w:pPr>
        <w:spacing w:after="28" w:line="240" w:lineRule="auto"/>
        <w:ind w:left="19" w:firstLine="58"/>
        <w:jc w:val="left"/>
      </w:pPr>
      <w:r>
        <w:rPr>
          <w:b/>
          <w:sz w:val="26"/>
        </w:rPr>
        <w:t xml:space="preserve">Regulamin przyjęty przez KRUP 13 grudnia 1999 roku ze zmianami: 21 lutego 2003 roku, 18 marca 2004 roku, 7 grudnia 2007 roku, 12 października 2010 roku, </w:t>
      </w:r>
    </w:p>
    <w:p w14:paraId="53AE2F17" w14:textId="77777777" w:rsidR="00137843" w:rsidRDefault="00447F44">
      <w:pPr>
        <w:spacing w:after="0" w:line="240" w:lineRule="auto"/>
        <w:ind w:left="3510" w:hanging="3306"/>
        <w:jc w:val="left"/>
      </w:pPr>
      <w:r>
        <w:rPr>
          <w:b/>
          <w:sz w:val="26"/>
        </w:rPr>
        <w:t xml:space="preserve">25 października 2013 roku, 7 marca 2014 roku, 22 października 2014 rok oraz  22 maja 2017 roku </w:t>
      </w:r>
    </w:p>
    <w:p w14:paraId="5C517479" w14:textId="77777777" w:rsidR="00137843" w:rsidRDefault="00447F44">
      <w:pPr>
        <w:spacing w:after="235" w:line="259" w:lineRule="auto"/>
        <w:ind w:left="10" w:right="112"/>
        <w:jc w:val="center"/>
      </w:pPr>
      <w:r>
        <w:rPr>
          <w:b/>
          <w:sz w:val="26"/>
        </w:rPr>
        <w:t xml:space="preserve">Tekst jednolity </w:t>
      </w:r>
    </w:p>
    <w:p w14:paraId="3BEE2E1C" w14:textId="77777777" w:rsidR="00137843" w:rsidRDefault="00447F44">
      <w:pPr>
        <w:spacing w:after="447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14:paraId="3B6BAE15" w14:textId="77777777" w:rsidR="00137843" w:rsidRDefault="00447F44">
      <w:pPr>
        <w:pStyle w:val="Nagwek1"/>
        <w:spacing w:after="428"/>
        <w:ind w:left="225" w:hanging="240"/>
      </w:pPr>
      <w:r>
        <w:t>Istota i cel kształcenia w systemie mobilności studentów i doktorantów</w:t>
      </w:r>
      <w:r>
        <w:rPr>
          <w:b w:val="0"/>
        </w:rPr>
        <w:t xml:space="preserve"> </w:t>
      </w:r>
    </w:p>
    <w:p w14:paraId="2D02212A" w14:textId="77777777" w:rsidR="00137843" w:rsidRDefault="00447F44">
      <w:pPr>
        <w:ind w:left="175" w:right="97"/>
      </w:pPr>
      <w:r>
        <w:rPr>
          <w:b/>
        </w:rPr>
        <w:t>1.1</w:t>
      </w:r>
      <w:r>
        <w:t xml:space="preserve">. System mobilności studentów, zwany dalej Programem MOST, jest ofertą kształcenia w polskich uczelniach wyższych.  </w:t>
      </w:r>
    </w:p>
    <w:p w14:paraId="45BF1150" w14:textId="77777777" w:rsidR="00137843" w:rsidRDefault="00447F44">
      <w:pPr>
        <w:spacing w:after="158" w:line="259" w:lineRule="auto"/>
        <w:ind w:left="180" w:firstLine="0"/>
        <w:jc w:val="left"/>
      </w:pPr>
      <w:r>
        <w:t xml:space="preserve"> </w:t>
      </w:r>
    </w:p>
    <w:p w14:paraId="4E0807B9" w14:textId="77777777" w:rsidR="00137843" w:rsidRDefault="00447F44">
      <w:pPr>
        <w:ind w:left="175" w:right="97"/>
      </w:pPr>
      <w:r>
        <w:rPr>
          <w:b/>
        </w:rPr>
        <w:t>1.2.</w:t>
      </w:r>
      <w:r>
        <w:t xml:space="preserve"> Program MOST jest adresowany do studentów I i II stopnia studiów oraz jednolitych studiów magisterskich, a także uczestników III stopnia studiów, których zainteresowania naukowe mogą być realizowane poza uczelnią macierzystą; wprowadzenie systemu  mobilności ma na celu poszerzenie możliwości kształcenia poprzez odbywanie </w:t>
      </w:r>
    </w:p>
    <w:p w14:paraId="251D1FFF" w14:textId="77777777" w:rsidR="00137843" w:rsidRDefault="00447F44">
      <w:pPr>
        <w:spacing w:after="115" w:line="259" w:lineRule="auto"/>
        <w:ind w:left="175" w:right="97"/>
      </w:pPr>
      <w:r>
        <w:t xml:space="preserve">semestralnych lub rocznych studiów w innej uczelni niż macierzysta. </w:t>
      </w:r>
    </w:p>
    <w:p w14:paraId="696140AB" w14:textId="77777777" w:rsidR="00137843" w:rsidRDefault="00447F44">
      <w:pPr>
        <w:spacing w:after="139" w:line="259" w:lineRule="auto"/>
        <w:ind w:left="180" w:firstLine="0"/>
        <w:jc w:val="left"/>
      </w:pPr>
      <w:r>
        <w:t xml:space="preserve"> </w:t>
      </w:r>
    </w:p>
    <w:p w14:paraId="52FAC174" w14:textId="77777777" w:rsidR="00137843" w:rsidRDefault="00447F44">
      <w:pPr>
        <w:ind w:left="175" w:right="97"/>
      </w:pPr>
      <w:r>
        <w:rPr>
          <w:b/>
        </w:rPr>
        <w:t>1.3.</w:t>
      </w:r>
      <w:r>
        <w:t xml:space="preserve"> Uczestnik Programu MOST ma prawo ubiegania się o przyjęcie na wybraną przez siebie uczelnię oraz prawo wyboru przedmiotów w oparciu o istniejący na danej uczelni program studiów. </w:t>
      </w:r>
    </w:p>
    <w:p w14:paraId="78DC571A" w14:textId="77777777" w:rsidR="00137843" w:rsidRDefault="00447F44">
      <w:pPr>
        <w:spacing w:after="147" w:line="259" w:lineRule="auto"/>
        <w:ind w:left="0" w:firstLine="0"/>
        <w:jc w:val="left"/>
      </w:pPr>
      <w:r>
        <w:t xml:space="preserve"> </w:t>
      </w:r>
    </w:p>
    <w:p w14:paraId="38068A17" w14:textId="77777777" w:rsidR="00137843" w:rsidRDefault="00447F44">
      <w:pPr>
        <w:ind w:left="175" w:right="97"/>
      </w:pPr>
      <w:r>
        <w:rPr>
          <w:b/>
        </w:rPr>
        <w:t>1.4.</w:t>
      </w:r>
      <w:r>
        <w:t xml:space="preserve"> W ramach danego poziomu kształcenia, student ma prawo skorzystać z oferty Programu MOST dwukrotnie, z zastrzeżeniem że okres kształcenia poza uczelnią macierzystą nie jest dłuższy niż rok akademicki.  </w:t>
      </w:r>
    </w:p>
    <w:p w14:paraId="6DEC61C1" w14:textId="77777777" w:rsidR="00137843" w:rsidRDefault="00447F44">
      <w:pPr>
        <w:spacing w:after="167" w:line="259" w:lineRule="auto"/>
        <w:ind w:left="180" w:firstLine="0"/>
        <w:jc w:val="left"/>
      </w:pPr>
      <w:r>
        <w:t xml:space="preserve"> </w:t>
      </w:r>
    </w:p>
    <w:p w14:paraId="206F1B4E" w14:textId="77777777" w:rsidR="00137843" w:rsidRDefault="00447F44">
      <w:pPr>
        <w:pStyle w:val="Nagwek1"/>
        <w:spacing w:after="104"/>
        <w:ind w:left="225" w:hanging="240"/>
      </w:pPr>
      <w:r>
        <w:t>Założenia i organizacja programu</w:t>
      </w:r>
      <w:r>
        <w:rPr>
          <w:b w:val="0"/>
        </w:rPr>
        <w:t xml:space="preserve">  </w:t>
      </w:r>
    </w:p>
    <w:p w14:paraId="61775248" w14:textId="77777777" w:rsidR="00137843" w:rsidRDefault="00447F44">
      <w:pPr>
        <w:spacing w:after="136" w:line="259" w:lineRule="auto"/>
        <w:ind w:left="180" w:firstLine="0"/>
        <w:jc w:val="left"/>
      </w:pPr>
      <w:r>
        <w:t xml:space="preserve"> </w:t>
      </w:r>
    </w:p>
    <w:p w14:paraId="399C70EB" w14:textId="77777777" w:rsidR="00137843" w:rsidRDefault="00447F44">
      <w:pPr>
        <w:spacing w:after="115" w:line="259" w:lineRule="auto"/>
        <w:ind w:left="175" w:right="97"/>
      </w:pPr>
      <w:r>
        <w:rPr>
          <w:b/>
        </w:rPr>
        <w:t>2.1</w:t>
      </w:r>
      <w:r>
        <w:t xml:space="preserve">. Program MOST prowadzony jest przez Uniwersytecką Komisję Kształcenia (UKK). </w:t>
      </w:r>
    </w:p>
    <w:p w14:paraId="41A4BC44" w14:textId="77777777" w:rsidR="00137843" w:rsidRDefault="00447F44">
      <w:pPr>
        <w:spacing w:after="143" w:line="259" w:lineRule="auto"/>
        <w:ind w:left="180" w:firstLine="0"/>
        <w:jc w:val="left"/>
      </w:pPr>
      <w:r>
        <w:t xml:space="preserve"> </w:t>
      </w:r>
    </w:p>
    <w:p w14:paraId="67D74ED3" w14:textId="77777777" w:rsidR="00137843" w:rsidRDefault="00447F44">
      <w:pPr>
        <w:ind w:left="175"/>
      </w:pPr>
      <w:r>
        <w:rPr>
          <w:b/>
        </w:rPr>
        <w:t>2.2.</w:t>
      </w:r>
      <w:r>
        <w:t xml:space="preserve"> Program MOST dotyczy studiów I i II stopnia, jednolitych studiów magisterskich oraz  studiów III stopnia realizowanych w umawiających się polskich uczelniach wyższych.  </w:t>
      </w:r>
    </w:p>
    <w:p w14:paraId="49F7D17D" w14:textId="77777777" w:rsidR="00137843" w:rsidRDefault="00447F44">
      <w:pPr>
        <w:spacing w:after="0" w:line="259" w:lineRule="auto"/>
        <w:ind w:left="180" w:firstLine="0"/>
        <w:jc w:val="left"/>
      </w:pPr>
      <w:r>
        <w:lastRenderedPageBreak/>
        <w:t xml:space="preserve"> </w:t>
      </w:r>
    </w:p>
    <w:p w14:paraId="432C8446" w14:textId="77777777" w:rsidR="00137843" w:rsidRDefault="00447F44">
      <w:pPr>
        <w:spacing w:after="251"/>
        <w:ind w:left="175"/>
      </w:pPr>
      <w:r>
        <w:rPr>
          <w:b/>
        </w:rPr>
        <w:t>2.3.</w:t>
      </w:r>
      <w:r>
        <w:t xml:space="preserve"> W organizacji programu uczestniczą uniwersytety będące sygnatariuszami Porozumienia Uniwersytetów Polskich na rzecz Jakości Kształcenia: </w:t>
      </w:r>
    </w:p>
    <w:p w14:paraId="1DDB3F6F" w14:textId="77777777" w:rsidR="00137843" w:rsidRDefault="00447F44">
      <w:pPr>
        <w:numPr>
          <w:ilvl w:val="0"/>
          <w:numId w:val="1"/>
        </w:numPr>
        <w:spacing w:after="125" w:line="259" w:lineRule="auto"/>
        <w:ind w:right="2822" w:hanging="360"/>
        <w:jc w:val="left"/>
      </w:pPr>
      <w:r>
        <w:t xml:space="preserve">Katolicki Uniwersytet Lubelski; </w:t>
      </w:r>
    </w:p>
    <w:p w14:paraId="7F1D3C2B" w14:textId="77777777" w:rsidR="00137843" w:rsidRDefault="00447F44">
      <w:pPr>
        <w:numPr>
          <w:ilvl w:val="0"/>
          <w:numId w:val="1"/>
        </w:numPr>
        <w:spacing w:after="3" w:line="399" w:lineRule="auto"/>
        <w:ind w:right="2822" w:hanging="360"/>
        <w:jc w:val="left"/>
      </w:pPr>
      <w:r>
        <w:t xml:space="preserve">Uniwersytet im. Adama Mickiewicza w Poznaniu;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Gdański;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Jagielloński; </w:t>
      </w:r>
    </w:p>
    <w:p w14:paraId="1F9A3C54" w14:textId="77777777" w:rsidR="00137843" w:rsidRDefault="00447F44">
      <w:pPr>
        <w:numPr>
          <w:ilvl w:val="0"/>
          <w:numId w:val="1"/>
        </w:numPr>
        <w:spacing w:after="3" w:line="399" w:lineRule="auto"/>
        <w:ind w:right="2822" w:hanging="360"/>
        <w:jc w:val="left"/>
      </w:pPr>
      <w:r>
        <w:t xml:space="preserve">Uniwersytet Jana Kochanowskiego w Kielcach;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Kardynała Stefana Wyszyńskiego w Warszawie;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Kazimierza Wielkiego w Bydgoszczy;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Łódzki; </w:t>
      </w:r>
    </w:p>
    <w:p w14:paraId="7B091BFB" w14:textId="77777777" w:rsidR="00137843" w:rsidRDefault="00447F44">
      <w:pPr>
        <w:numPr>
          <w:ilvl w:val="0"/>
          <w:numId w:val="1"/>
        </w:numPr>
        <w:ind w:right="2822" w:hanging="360"/>
        <w:jc w:val="left"/>
      </w:pPr>
      <w:r>
        <w:t xml:space="preserve">Uniwersytet Marii-Curie Skłodowskiej w Lublinie;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Mikołaja Kopernika;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Opolski;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Papieski Jana Pawła II w Krakowie;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Rzeszowski;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Szczeciński;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Śląski;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Warszawski;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Uniwersytet w Białymstoku; </w:t>
      </w:r>
    </w:p>
    <w:p w14:paraId="2783789A" w14:textId="77777777" w:rsidR="00137843" w:rsidRDefault="00447F44">
      <w:pPr>
        <w:numPr>
          <w:ilvl w:val="0"/>
          <w:numId w:val="1"/>
        </w:numPr>
        <w:spacing w:after="283" w:line="399" w:lineRule="auto"/>
        <w:ind w:right="2822" w:hanging="360"/>
        <w:jc w:val="left"/>
      </w:pPr>
      <w:r>
        <w:t xml:space="preserve">Uniwersytet Warmińsko-Mazurski w Olsztynie;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Wrocławski;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Uniwersytet Zielonogórski. </w:t>
      </w:r>
    </w:p>
    <w:p w14:paraId="79B66EB4" w14:textId="77777777" w:rsidR="00137843" w:rsidRDefault="00447F44">
      <w:pPr>
        <w:spacing w:after="157" w:line="259" w:lineRule="auto"/>
        <w:ind w:left="175" w:right="97"/>
      </w:pPr>
      <w:r>
        <w:rPr>
          <w:b/>
        </w:rPr>
        <w:t>2.3a.</w:t>
      </w:r>
      <w:r>
        <w:t xml:space="preserve"> Uczelnia niebędąca sygnatariuszem Porozumienia Uniwersytetów Polskich na rzecz </w:t>
      </w:r>
    </w:p>
    <w:p w14:paraId="66C1E986" w14:textId="77777777" w:rsidR="00137843" w:rsidRDefault="00447F44">
      <w:pPr>
        <w:ind w:left="175" w:right="97"/>
      </w:pPr>
      <w:r>
        <w:t xml:space="preserve">Jakości Kształcenia może otrzymać status uczelni stowarzyszonej z Programem MOST. Status uczelni stowarzyszonej z Program MOST nadaje KRUP na wniosek UKK. Uczelnia stowarzyszona z Programem MOST zobowiązana jest do uiszczania składki rocznej w wysokości 1 000 zł na konto UKK. Do uczelni stowarzyszonej z Programem MOST, jej studentów i doktorantów stosuje się odpowiednio postanowienia Regulaminu Programu Mobilności Studentów i Doktorantów Programu MOST.  </w:t>
      </w:r>
    </w:p>
    <w:p w14:paraId="38289684" w14:textId="77777777" w:rsidR="00137843" w:rsidRDefault="00447F44">
      <w:pPr>
        <w:spacing w:after="118" w:line="259" w:lineRule="auto"/>
        <w:ind w:left="180" w:firstLine="0"/>
        <w:jc w:val="left"/>
      </w:pPr>
      <w:r>
        <w:t xml:space="preserve"> </w:t>
      </w:r>
    </w:p>
    <w:p w14:paraId="082321D2" w14:textId="77777777" w:rsidR="00137843" w:rsidRDefault="00447F44">
      <w:pPr>
        <w:ind w:left="175" w:right="97"/>
      </w:pPr>
      <w:r>
        <w:rPr>
          <w:b/>
        </w:rPr>
        <w:lastRenderedPageBreak/>
        <w:t>2.3b.</w:t>
      </w:r>
      <w:r>
        <w:t xml:space="preserve"> Sekretariat UKK jest zobowiązany do informowania o aktualnym wykazie uczelni stowarzyszonych z Programem MOST. </w:t>
      </w:r>
    </w:p>
    <w:p w14:paraId="46D51CED" w14:textId="77777777" w:rsidR="00137843" w:rsidRDefault="00447F44">
      <w:pPr>
        <w:spacing w:after="153" w:line="259" w:lineRule="auto"/>
        <w:ind w:left="180" w:firstLine="0"/>
        <w:jc w:val="left"/>
      </w:pPr>
      <w:r>
        <w:rPr>
          <w:b/>
        </w:rPr>
        <w:t xml:space="preserve"> </w:t>
      </w:r>
    </w:p>
    <w:p w14:paraId="78C38D4E" w14:textId="77777777" w:rsidR="00137843" w:rsidRDefault="00447F44">
      <w:pPr>
        <w:numPr>
          <w:ilvl w:val="1"/>
          <w:numId w:val="2"/>
        </w:numPr>
        <w:ind w:right="97"/>
      </w:pPr>
      <w:r>
        <w:t xml:space="preserve">Sprawy formalne i organizacyjne studentów oraz doktorantów uczestniczących w Programie prowadzi właściwa uczelnia.  </w:t>
      </w:r>
    </w:p>
    <w:p w14:paraId="0110E80B" w14:textId="77777777" w:rsidR="00137843" w:rsidRDefault="00447F44">
      <w:pPr>
        <w:spacing w:after="158" w:line="259" w:lineRule="auto"/>
        <w:ind w:left="180" w:firstLine="0"/>
        <w:jc w:val="left"/>
      </w:pPr>
      <w:r>
        <w:t xml:space="preserve"> </w:t>
      </w:r>
    </w:p>
    <w:p w14:paraId="00A2A778" w14:textId="77777777" w:rsidR="00137843" w:rsidRDefault="00447F44">
      <w:pPr>
        <w:numPr>
          <w:ilvl w:val="1"/>
          <w:numId w:val="2"/>
        </w:numPr>
        <w:ind w:right="97"/>
      </w:pPr>
      <w:r>
        <w:t xml:space="preserve">Kandydaci na semestralne lub roczne studia w danym roku akademickim wyłaniani są  według następujących zasad:  </w:t>
      </w:r>
    </w:p>
    <w:p w14:paraId="7AFF6648" w14:textId="77777777" w:rsidR="00137843" w:rsidRDefault="00447F44">
      <w:pPr>
        <w:spacing w:after="144" w:line="259" w:lineRule="auto"/>
        <w:ind w:left="180" w:firstLine="0"/>
        <w:jc w:val="left"/>
      </w:pPr>
      <w:r>
        <w:t xml:space="preserve"> </w:t>
      </w:r>
    </w:p>
    <w:p w14:paraId="3303CCA2" w14:textId="77777777" w:rsidR="00137843" w:rsidRDefault="00447F44">
      <w:pPr>
        <w:numPr>
          <w:ilvl w:val="0"/>
          <w:numId w:val="3"/>
        </w:numPr>
        <w:ind w:right="97"/>
      </w:pPr>
      <w:r>
        <w:t xml:space="preserve">Uczelnie zgłaszają do Sekretariatu UKK w terminie do 30 marca oferowaną liczbę miejsc na poszczególnych kierunkach studiów, a w przypadku studiów III stopnia – w ramach programów studiów doktoranckich. Do 15 kwietnia Sekretariat UKK zamieszcza w systemie IRK-MOST zestawienie oferowanych miejsc.  </w:t>
      </w:r>
    </w:p>
    <w:p w14:paraId="33CE205E" w14:textId="77777777" w:rsidR="00137843" w:rsidRDefault="00447F44">
      <w:pPr>
        <w:spacing w:after="160" w:line="259" w:lineRule="auto"/>
        <w:ind w:left="360" w:firstLine="0"/>
        <w:jc w:val="left"/>
      </w:pPr>
      <w:r>
        <w:t xml:space="preserve"> </w:t>
      </w:r>
    </w:p>
    <w:p w14:paraId="05BC94DD" w14:textId="77777777" w:rsidR="00137843" w:rsidRDefault="00447F44">
      <w:pPr>
        <w:numPr>
          <w:ilvl w:val="0"/>
          <w:numId w:val="3"/>
        </w:numPr>
        <w:ind w:right="97"/>
      </w:pPr>
      <w:r>
        <w:t>Do 15 maja studenci i uczestnicy studiów doktoranckich zgłaszają swój udział</w:t>
      </w:r>
      <w:r>
        <w:rPr>
          <w:b/>
        </w:rPr>
        <w:t xml:space="preserve"> </w:t>
      </w:r>
      <w:r>
        <w:t xml:space="preserve">w Programie MOST, a uczelnie przedstawiają imienną listę kandydatów do studiowania w semestrze zimowym i letnim oraz odpowiednio do 30 listopada do studiowania  w semestrze letnim. </w:t>
      </w:r>
    </w:p>
    <w:p w14:paraId="2EA7862D" w14:textId="77777777" w:rsidR="00137843" w:rsidRDefault="00447F44">
      <w:pPr>
        <w:spacing w:after="127" w:line="259" w:lineRule="auto"/>
        <w:ind w:left="360" w:firstLine="0"/>
        <w:jc w:val="left"/>
      </w:pPr>
      <w:r>
        <w:t xml:space="preserve"> </w:t>
      </w:r>
    </w:p>
    <w:p w14:paraId="6BD34669" w14:textId="77777777" w:rsidR="00137843" w:rsidRDefault="00447F44">
      <w:pPr>
        <w:numPr>
          <w:ilvl w:val="0"/>
          <w:numId w:val="3"/>
        </w:numPr>
        <w:ind w:right="97"/>
      </w:pPr>
      <w:r>
        <w:t xml:space="preserve">Uniwersytecka Komisja Kształcenia podejmuje decyzje o rozdziale miejsc dla studentów  odpowiednio do 30 czerwca i 30 grudnia, informując o tym zainteresowane uczelnie. </w:t>
      </w:r>
    </w:p>
    <w:p w14:paraId="234110B9" w14:textId="77777777" w:rsidR="00137843" w:rsidRDefault="00447F44">
      <w:pPr>
        <w:spacing w:after="148" w:line="259" w:lineRule="auto"/>
        <w:ind w:left="360" w:firstLine="0"/>
        <w:jc w:val="left"/>
      </w:pPr>
      <w:r>
        <w:t xml:space="preserve"> </w:t>
      </w:r>
    </w:p>
    <w:p w14:paraId="122B5650" w14:textId="77777777" w:rsidR="00137843" w:rsidRDefault="00447F44">
      <w:pPr>
        <w:numPr>
          <w:ilvl w:val="0"/>
          <w:numId w:val="3"/>
        </w:numPr>
        <w:ind w:right="97"/>
      </w:pPr>
      <w:r>
        <w:t xml:space="preserve">Decyzję o zakwalifikowaniu uczestników studiów doktoranckich podejmuje uczelnia przyjmująca po zapoznaniu się z opinią opiekuna naukowego do 31 lipca  na semestr zimowy i letni oraz do 31 stycznia na semestr letni. </w:t>
      </w:r>
    </w:p>
    <w:p w14:paraId="239AEB05" w14:textId="77777777" w:rsidR="00137843" w:rsidRDefault="00447F44">
      <w:pPr>
        <w:spacing w:after="153" w:line="259" w:lineRule="auto"/>
        <w:ind w:left="360" w:firstLine="0"/>
        <w:jc w:val="left"/>
      </w:pPr>
      <w:r>
        <w:t xml:space="preserve"> </w:t>
      </w:r>
    </w:p>
    <w:p w14:paraId="0936DBE3" w14:textId="77777777" w:rsidR="00137843" w:rsidRDefault="00447F44">
      <w:pPr>
        <w:numPr>
          <w:ilvl w:val="1"/>
          <w:numId w:val="4"/>
        </w:numPr>
        <w:ind w:right="97"/>
      </w:pPr>
      <w:r>
        <w:t xml:space="preserve">W trakcie odbywania studiów w ramach Programu MOST, przysługujące stypendia: socjalne, naukowe, </w:t>
      </w:r>
      <w:proofErr w:type="spellStart"/>
      <w:r>
        <w:t>MNiSW</w:t>
      </w:r>
      <w:proofErr w:type="spellEnd"/>
      <w:r>
        <w:t xml:space="preserve">, doktoranckie i inne wypłaca studentowi lub uczestnikowi  studiów doktoranckich uczelnia macierzysta. </w:t>
      </w:r>
    </w:p>
    <w:p w14:paraId="189E485E" w14:textId="77777777" w:rsidR="00137843" w:rsidRDefault="00447F44">
      <w:pPr>
        <w:spacing w:after="141" w:line="259" w:lineRule="auto"/>
        <w:ind w:left="180" w:firstLine="0"/>
        <w:jc w:val="left"/>
      </w:pPr>
      <w:r>
        <w:t xml:space="preserve"> </w:t>
      </w:r>
    </w:p>
    <w:p w14:paraId="0B4AFAC5" w14:textId="77777777" w:rsidR="00137843" w:rsidRDefault="00447F44">
      <w:pPr>
        <w:numPr>
          <w:ilvl w:val="1"/>
          <w:numId w:val="4"/>
        </w:numPr>
        <w:ind w:right="97"/>
      </w:pPr>
      <w:r>
        <w:lastRenderedPageBreak/>
        <w:t xml:space="preserve">Uczestnicy Programu MOST uiszczają opłaty za studia i/lub usługi edukacyjne w uczelni macierzystej. </w:t>
      </w:r>
    </w:p>
    <w:p w14:paraId="56830905" w14:textId="77777777" w:rsidR="00137843" w:rsidRDefault="00447F44">
      <w:pPr>
        <w:spacing w:after="143" w:line="259" w:lineRule="auto"/>
        <w:ind w:left="180" w:firstLine="0"/>
        <w:jc w:val="left"/>
      </w:pPr>
      <w:r>
        <w:t xml:space="preserve"> </w:t>
      </w:r>
    </w:p>
    <w:p w14:paraId="7BFDDA28" w14:textId="77777777" w:rsidR="00137843" w:rsidRDefault="00447F44">
      <w:pPr>
        <w:numPr>
          <w:ilvl w:val="1"/>
          <w:numId w:val="4"/>
        </w:numPr>
        <w:ind w:right="97"/>
      </w:pPr>
      <w:r>
        <w:t>Uczelnie przyjmujące uczestników Programu MOST zapewniają w miarę dostępności miejsca w domach studenckich.</w:t>
      </w:r>
      <w:r>
        <w:rPr>
          <w:b/>
        </w:rPr>
        <w:t xml:space="preserve"> </w:t>
      </w:r>
    </w:p>
    <w:p w14:paraId="54A72C76" w14:textId="77777777" w:rsidR="00137843" w:rsidRDefault="00447F44">
      <w:pPr>
        <w:pStyle w:val="Nagwek1"/>
        <w:spacing w:after="104"/>
        <w:ind w:left="225" w:hanging="240"/>
      </w:pPr>
      <w:r>
        <w:t>Uczestnicy programu MOST</w:t>
      </w:r>
      <w:r>
        <w:rPr>
          <w:b w:val="0"/>
        </w:rPr>
        <w:t xml:space="preserve">  </w:t>
      </w:r>
    </w:p>
    <w:p w14:paraId="2C61957E" w14:textId="77777777" w:rsidR="00137843" w:rsidRDefault="00447F44">
      <w:pPr>
        <w:spacing w:after="146" w:line="259" w:lineRule="auto"/>
        <w:ind w:left="180" w:firstLine="0"/>
        <w:jc w:val="left"/>
      </w:pPr>
      <w:r>
        <w:t xml:space="preserve"> </w:t>
      </w:r>
    </w:p>
    <w:p w14:paraId="36B0C875" w14:textId="77777777" w:rsidR="00137843" w:rsidRDefault="00447F44">
      <w:pPr>
        <w:ind w:left="175" w:right="97"/>
      </w:pPr>
      <w:r>
        <w:rPr>
          <w:b/>
        </w:rPr>
        <w:t>3.1</w:t>
      </w:r>
      <w:r>
        <w:t>. Studia w ramach Programu MOST może podjąć student nie wcześniej niż po  ukończeniu drugiego semestru  jednolitych  studiów magisterskich, drugiego semestru studiów I stopnia lub pierwszego semestru na studiach II stopnia,</w:t>
      </w:r>
      <w:r>
        <w:rPr>
          <w:b/>
        </w:rPr>
        <w:t xml:space="preserve"> </w:t>
      </w:r>
      <w:r>
        <w:t xml:space="preserve">a doktorant po pierwszym roku studiów. </w:t>
      </w:r>
    </w:p>
    <w:p w14:paraId="3707077F" w14:textId="77777777" w:rsidR="00137843" w:rsidRDefault="00447F44">
      <w:pPr>
        <w:spacing w:after="154" w:line="259" w:lineRule="auto"/>
        <w:ind w:left="180" w:firstLine="0"/>
        <w:jc w:val="left"/>
      </w:pPr>
      <w:r>
        <w:t xml:space="preserve"> </w:t>
      </w:r>
    </w:p>
    <w:p w14:paraId="23B7688F" w14:textId="77777777" w:rsidR="00137843" w:rsidRDefault="00447F44">
      <w:pPr>
        <w:ind w:left="175" w:right="97"/>
      </w:pPr>
      <w:r>
        <w:rPr>
          <w:b/>
        </w:rPr>
        <w:t>3.2</w:t>
      </w:r>
      <w:r>
        <w:t xml:space="preserve">. Warunkiem koniecznym przyjęcia do innej uczelni jest zaliczenie przez  studenta roku lub semestru poprzedzającego okres studiów w danej uczelni. Przez zaliczenie roku lub semestru poprzedzającego okres studiów w danej uczelni rozumie się także uzyskanie przez studenta zgody na warunkowe kontynuowanie studiów. Niemniej dopuszcza się z tego tytułu możliwość niewyrażenia zgody przez dziekana wydziału (dyrektora instytutu) na uczestnictwo studenta w Programie MOST. Student zawiera z dziekanem wydziału macierzystego porozumienia o programie zajęć, obejmujące ustalenia, o których mowa  w pkt. 4.1-4.4. </w:t>
      </w:r>
    </w:p>
    <w:p w14:paraId="4E32EC1F" w14:textId="77777777" w:rsidR="00137843" w:rsidRDefault="00447F44">
      <w:pPr>
        <w:spacing w:after="158" w:line="259" w:lineRule="auto"/>
        <w:ind w:left="180" w:firstLine="0"/>
        <w:jc w:val="left"/>
      </w:pPr>
      <w:r>
        <w:t xml:space="preserve"> </w:t>
      </w:r>
    </w:p>
    <w:p w14:paraId="1299479E" w14:textId="77777777" w:rsidR="00137843" w:rsidRDefault="00447F44">
      <w:pPr>
        <w:ind w:left="175" w:right="97"/>
      </w:pPr>
      <w:r>
        <w:rPr>
          <w:b/>
        </w:rPr>
        <w:t xml:space="preserve">3.3. </w:t>
      </w:r>
      <w:r>
        <w:t>Podstawą kwalifikacji do udziału w Programie MOST jest średnia ocen studenta z całego toku studiów. Dopuszcza się możliwość ustalenia przez dziekana wydziału macierzystego (dyrektora instytutu) progu średniej, którego osiągnięcie jest warunkiem uczestnictwa studenta w Programie MOST.</w:t>
      </w:r>
      <w:r>
        <w:rPr>
          <w:b/>
        </w:rPr>
        <w:t xml:space="preserve">  </w:t>
      </w:r>
    </w:p>
    <w:p w14:paraId="1D5D3086" w14:textId="77777777" w:rsidR="00137843" w:rsidRDefault="00447F44">
      <w:pPr>
        <w:spacing w:after="160" w:line="259" w:lineRule="auto"/>
        <w:ind w:left="180" w:firstLine="0"/>
        <w:jc w:val="left"/>
      </w:pPr>
      <w:r>
        <w:t xml:space="preserve"> </w:t>
      </w:r>
    </w:p>
    <w:p w14:paraId="1B1B3A08" w14:textId="77777777" w:rsidR="00137843" w:rsidRDefault="00447F44">
      <w:pPr>
        <w:ind w:left="175" w:right="97"/>
      </w:pPr>
      <w:r>
        <w:rPr>
          <w:b/>
        </w:rPr>
        <w:t xml:space="preserve">3.4. </w:t>
      </w:r>
      <w:r>
        <w:t xml:space="preserve">Kryteriami dodatkowymi w procedurze kwalifikacji do udziału w Programie MOST są: rekomendacja uczelni macierzystej, podejmowana przez studenta działalność na rzecz społeczności akademickiej, osiągnięcia naukowe oraz osobista motywacja wykazane w podaniu dodatkowym (liście motywacyjnym). </w:t>
      </w:r>
    </w:p>
    <w:p w14:paraId="7E8E04F7" w14:textId="77777777" w:rsidR="00137843" w:rsidRDefault="00447F44">
      <w:pPr>
        <w:spacing w:after="168" w:line="259" w:lineRule="auto"/>
        <w:ind w:left="0" w:firstLine="0"/>
        <w:jc w:val="left"/>
      </w:pPr>
      <w:r>
        <w:t xml:space="preserve"> </w:t>
      </w:r>
    </w:p>
    <w:p w14:paraId="2961838C" w14:textId="77777777" w:rsidR="00137843" w:rsidRDefault="00447F44">
      <w:pPr>
        <w:pStyle w:val="Nagwek1"/>
        <w:spacing w:line="358" w:lineRule="auto"/>
        <w:ind w:left="-5"/>
      </w:pPr>
      <w:r>
        <w:lastRenderedPageBreak/>
        <w:t>Program studiów</w:t>
      </w:r>
      <w:r>
        <w:rPr>
          <w:b w:val="0"/>
        </w:rPr>
        <w:t xml:space="preserve"> </w:t>
      </w:r>
      <w:r>
        <w:t xml:space="preserve">dla studentów jednolitych studiów magisterskich oraz studiów I i II stopnia  </w:t>
      </w:r>
      <w:r>
        <w:rPr>
          <w:b w:val="0"/>
        </w:rPr>
        <w:t xml:space="preserve"> </w:t>
      </w:r>
    </w:p>
    <w:p w14:paraId="1D00699A" w14:textId="77777777" w:rsidR="00137843" w:rsidRDefault="00447F44">
      <w:pPr>
        <w:spacing w:after="136" w:line="259" w:lineRule="auto"/>
        <w:ind w:left="180" w:firstLine="0"/>
        <w:jc w:val="left"/>
      </w:pPr>
      <w:r>
        <w:t xml:space="preserve"> </w:t>
      </w:r>
    </w:p>
    <w:p w14:paraId="33E00752" w14:textId="77777777" w:rsidR="00137843" w:rsidRDefault="00447F44">
      <w:pPr>
        <w:ind w:left="175" w:right="97"/>
      </w:pPr>
      <w:r>
        <w:rPr>
          <w:b/>
        </w:rPr>
        <w:t>4.1</w:t>
      </w:r>
      <w:r>
        <w:t xml:space="preserve">. Podstawą semestralnych studiów w Programie MOST jest realizowanie indywidualnego programu studiów.  </w:t>
      </w:r>
    </w:p>
    <w:p w14:paraId="3485AE7B" w14:textId="77777777" w:rsidR="00137843" w:rsidRDefault="00447F44">
      <w:pPr>
        <w:spacing w:after="0" w:line="259" w:lineRule="auto"/>
        <w:ind w:left="180" w:firstLine="0"/>
        <w:jc w:val="left"/>
      </w:pPr>
      <w:r>
        <w:t xml:space="preserve"> </w:t>
      </w:r>
    </w:p>
    <w:p w14:paraId="0783686C" w14:textId="77777777" w:rsidR="00137843" w:rsidRDefault="00447F44">
      <w:pPr>
        <w:ind w:left="175" w:right="97"/>
      </w:pPr>
      <w:r>
        <w:rPr>
          <w:b/>
        </w:rPr>
        <w:t>4.2.</w:t>
      </w:r>
      <w:r>
        <w:t xml:space="preserve"> Program semestralnych studiów może być realizowany przez wybranie dowolnego semestru studiów z obowiązującego programu nauczania w uczelni wybranej przez studenta. </w:t>
      </w:r>
    </w:p>
    <w:p w14:paraId="5749B280" w14:textId="77777777" w:rsidR="00137843" w:rsidRDefault="00447F44">
      <w:pPr>
        <w:spacing w:after="158" w:line="259" w:lineRule="auto"/>
        <w:ind w:left="0" w:firstLine="0"/>
        <w:jc w:val="left"/>
      </w:pPr>
      <w:r>
        <w:t xml:space="preserve"> </w:t>
      </w:r>
    </w:p>
    <w:p w14:paraId="4151CC57" w14:textId="77777777" w:rsidR="00137843" w:rsidRDefault="00447F44">
      <w:pPr>
        <w:ind w:left="175" w:right="97"/>
      </w:pPr>
      <w:r>
        <w:rPr>
          <w:b/>
        </w:rPr>
        <w:t>4.3</w:t>
      </w:r>
      <w:r>
        <w:t xml:space="preserve">. Program semestralnych studiów może być realizowany w oparciu o indywidualny program, składający się z różnych przedmiotów, wybranych z różnych semestrów studiów danego kierunku lub kierunków pokrewnych, realizowanych w tym czasie na wybranej uczelni. Dopuszcza się możliwość wyboru tylko jednego przedmiotu poza uczelnią macierzystą.  </w:t>
      </w:r>
    </w:p>
    <w:p w14:paraId="7A18F866" w14:textId="77777777" w:rsidR="00137843" w:rsidRDefault="00447F44">
      <w:pPr>
        <w:spacing w:after="146" w:line="259" w:lineRule="auto"/>
        <w:ind w:left="0" w:firstLine="0"/>
        <w:jc w:val="left"/>
      </w:pPr>
      <w:r>
        <w:t xml:space="preserve"> </w:t>
      </w:r>
    </w:p>
    <w:p w14:paraId="2AFE563F" w14:textId="77777777" w:rsidR="00137843" w:rsidRDefault="00447F44">
      <w:pPr>
        <w:ind w:left="175" w:right="97"/>
      </w:pPr>
      <w:r>
        <w:rPr>
          <w:b/>
        </w:rPr>
        <w:t xml:space="preserve">4.4. </w:t>
      </w:r>
      <w:r>
        <w:t xml:space="preserve">Dopuszcza się możliwość realizacji przedmiotu prowadzonego w formule e-learning oraz wybór tylko takiego przedmioty z oferty uczelni przyjmującej, gdy charakteryzuje go walor unikatowości, tzn. nie jest on prowadzony na uczelni macierzystej.  </w:t>
      </w:r>
    </w:p>
    <w:p w14:paraId="7A3F65A8" w14:textId="77777777" w:rsidR="00137843" w:rsidRDefault="00447F44">
      <w:pPr>
        <w:spacing w:after="147" w:line="259" w:lineRule="auto"/>
        <w:ind w:left="0" w:firstLine="0"/>
        <w:jc w:val="left"/>
      </w:pPr>
      <w:r>
        <w:t xml:space="preserve"> </w:t>
      </w:r>
    </w:p>
    <w:p w14:paraId="6D2BD5C4" w14:textId="77777777" w:rsidR="00137843" w:rsidRDefault="00447F44">
      <w:pPr>
        <w:ind w:left="175" w:right="97"/>
      </w:pPr>
      <w:r>
        <w:rPr>
          <w:b/>
        </w:rPr>
        <w:t xml:space="preserve">4.5. </w:t>
      </w:r>
      <w:r>
        <w:t xml:space="preserve">Porozumienie o programie zajęć student ma obowiązek złożyć w uczelni przyjmującej (kopia) i macierzystej (oryginał) do 30 października – w odniesieniu do semestru zimowego lub całego roku akademickiego oraz do 15 marca – w odniesieniu do semestru letniego.  </w:t>
      </w:r>
    </w:p>
    <w:p w14:paraId="45B4A43B" w14:textId="77777777" w:rsidR="00137843" w:rsidRDefault="00447F44">
      <w:pPr>
        <w:spacing w:after="148" w:line="259" w:lineRule="auto"/>
        <w:ind w:left="0" w:firstLine="0"/>
        <w:jc w:val="left"/>
      </w:pPr>
      <w:r>
        <w:rPr>
          <w:b/>
        </w:rPr>
        <w:t xml:space="preserve">  </w:t>
      </w:r>
    </w:p>
    <w:p w14:paraId="3E0D5828" w14:textId="77777777" w:rsidR="00137843" w:rsidRDefault="00447F44">
      <w:pPr>
        <w:ind w:left="175" w:right="97"/>
      </w:pPr>
      <w:r>
        <w:rPr>
          <w:b/>
        </w:rPr>
        <w:t xml:space="preserve"> 4.6. </w:t>
      </w:r>
      <w:r>
        <w:t xml:space="preserve">Wybrany program powinien być zaliczany przede dziekana wydziału uczelni, w której student odbywa semestralne studia.  </w:t>
      </w:r>
    </w:p>
    <w:p w14:paraId="20FBBF83" w14:textId="77777777" w:rsidR="00137843" w:rsidRDefault="00447F44">
      <w:pPr>
        <w:spacing w:after="159" w:line="259" w:lineRule="auto"/>
        <w:ind w:left="180" w:firstLine="0"/>
        <w:jc w:val="left"/>
      </w:pPr>
      <w:r>
        <w:t xml:space="preserve"> </w:t>
      </w:r>
    </w:p>
    <w:p w14:paraId="74EEDB47" w14:textId="77777777" w:rsidR="00137843" w:rsidRDefault="00447F44">
      <w:pPr>
        <w:ind w:left="175" w:right="97"/>
      </w:pPr>
      <w:r>
        <w:t xml:space="preserve"> </w:t>
      </w:r>
      <w:r>
        <w:rPr>
          <w:b/>
        </w:rPr>
        <w:t>4.7.</w:t>
      </w:r>
      <w:r>
        <w:t xml:space="preserve">  W przypadku rezygnacji z udziału w Programie MOST student zobowiązany jest złożyć pisemną rezygnację do 30 września – w odniesieniu do semestru zimowego lub całego roku akademickiego oraz do 31 stycznia – w odniesieniu do semestru letniego. </w:t>
      </w:r>
    </w:p>
    <w:p w14:paraId="0A5F3911" w14:textId="77777777" w:rsidR="00137843" w:rsidRDefault="00447F44">
      <w:pPr>
        <w:spacing w:after="115" w:line="259" w:lineRule="auto"/>
        <w:ind w:left="175" w:right="97"/>
      </w:pPr>
      <w:r>
        <w:t xml:space="preserve">Dopuszcza się składanie rezygnacji za pośrednictwem poczty elektronicznej.  </w:t>
      </w:r>
    </w:p>
    <w:p w14:paraId="021D07D6" w14:textId="77777777" w:rsidR="00137843" w:rsidRDefault="00447F44">
      <w:pPr>
        <w:spacing w:after="155" w:line="259" w:lineRule="auto"/>
        <w:ind w:left="180" w:firstLine="0"/>
        <w:jc w:val="left"/>
      </w:pPr>
      <w:r>
        <w:t xml:space="preserve"> </w:t>
      </w:r>
    </w:p>
    <w:p w14:paraId="2EC25B3C" w14:textId="77777777" w:rsidR="00137843" w:rsidRDefault="00447F44">
      <w:pPr>
        <w:pStyle w:val="Nagwek1"/>
        <w:spacing w:line="358" w:lineRule="auto"/>
        <w:ind w:left="-5"/>
      </w:pPr>
      <w:r>
        <w:lastRenderedPageBreak/>
        <w:t>Zaliczenie semestru</w:t>
      </w:r>
      <w:r>
        <w:rPr>
          <w:b w:val="0"/>
        </w:rPr>
        <w:t xml:space="preserve"> </w:t>
      </w:r>
      <w:r>
        <w:t xml:space="preserve">przez studentów jednolitych studiów magisterskich oraz studiów I i II stopnia  </w:t>
      </w:r>
      <w:r>
        <w:rPr>
          <w:b w:val="0"/>
        </w:rPr>
        <w:t xml:space="preserve"> </w:t>
      </w:r>
    </w:p>
    <w:p w14:paraId="7132D301" w14:textId="77777777" w:rsidR="00137843" w:rsidRDefault="00447F44">
      <w:pPr>
        <w:spacing w:after="157" w:line="259" w:lineRule="auto"/>
        <w:ind w:left="0" w:firstLine="0"/>
        <w:jc w:val="left"/>
      </w:pPr>
      <w:r>
        <w:t xml:space="preserve"> </w:t>
      </w:r>
    </w:p>
    <w:p w14:paraId="45D5C5C6" w14:textId="77777777" w:rsidR="00137843" w:rsidRDefault="00447F44">
      <w:pPr>
        <w:spacing w:after="115" w:line="259" w:lineRule="auto"/>
        <w:ind w:left="175" w:right="97"/>
      </w:pPr>
      <w:r>
        <w:rPr>
          <w:b/>
        </w:rPr>
        <w:t>5.1</w:t>
      </w:r>
      <w:r>
        <w:t xml:space="preserve">. Tryb zaliczenia semestru oparty jest o przyjęty system ECTS. </w:t>
      </w:r>
    </w:p>
    <w:p w14:paraId="351112E0" w14:textId="77777777" w:rsidR="00137843" w:rsidRDefault="00447F44">
      <w:pPr>
        <w:spacing w:after="130" w:line="259" w:lineRule="auto"/>
        <w:ind w:left="180" w:firstLine="0"/>
        <w:jc w:val="left"/>
      </w:pPr>
      <w:r>
        <w:t xml:space="preserve"> </w:t>
      </w:r>
    </w:p>
    <w:p w14:paraId="6B0DDBF6" w14:textId="77777777" w:rsidR="00137843" w:rsidRDefault="00447F44">
      <w:pPr>
        <w:ind w:left="175" w:right="97"/>
      </w:pPr>
      <w:r>
        <w:rPr>
          <w:b/>
        </w:rPr>
        <w:t>5.2.</w:t>
      </w:r>
      <w:r>
        <w:t xml:space="preserve"> Realizację przez studenta poszczególnych zajęć oraz uzyskanie ocen potwierdza dziekan wydziału uczelni przyjmującej.   </w:t>
      </w:r>
    </w:p>
    <w:p w14:paraId="0DBC5C3D" w14:textId="77777777" w:rsidR="00137843" w:rsidRDefault="00447F44">
      <w:pPr>
        <w:ind w:left="175" w:right="97"/>
      </w:pPr>
      <w:r>
        <w:rPr>
          <w:b/>
        </w:rPr>
        <w:t>5.3</w:t>
      </w:r>
      <w:r>
        <w:t xml:space="preserve">. Uzyskane wyniki egzaminów w trakcie studiów na wybranym uniwersytecie są  uwzględniane w obliczaniu średniej w danym roku studiów, jak również średniej z całego toku studiów.  </w:t>
      </w:r>
    </w:p>
    <w:p w14:paraId="0E2B4AFB" w14:textId="77777777" w:rsidR="00137843" w:rsidRDefault="00447F44">
      <w:pPr>
        <w:spacing w:after="168" w:line="259" w:lineRule="auto"/>
        <w:ind w:left="0" w:firstLine="0"/>
        <w:jc w:val="left"/>
      </w:pPr>
      <w:r>
        <w:t xml:space="preserve"> </w:t>
      </w:r>
    </w:p>
    <w:p w14:paraId="2DE84937" w14:textId="77777777" w:rsidR="00137843" w:rsidRDefault="00447F44">
      <w:pPr>
        <w:pStyle w:val="Nagwek1"/>
        <w:spacing w:after="102"/>
        <w:ind w:left="225" w:hanging="240"/>
      </w:pPr>
      <w:r>
        <w:t xml:space="preserve">Program dla uczestników studiów doktoranckich </w:t>
      </w:r>
    </w:p>
    <w:p w14:paraId="434D8824" w14:textId="77777777" w:rsidR="00137843" w:rsidRDefault="00447F44">
      <w:pPr>
        <w:spacing w:after="133" w:line="259" w:lineRule="auto"/>
        <w:ind w:left="0" w:firstLine="0"/>
        <w:jc w:val="left"/>
      </w:pPr>
      <w:r>
        <w:t xml:space="preserve"> </w:t>
      </w:r>
    </w:p>
    <w:p w14:paraId="106C99A8" w14:textId="77777777" w:rsidR="00137843" w:rsidRDefault="00447F44">
      <w:pPr>
        <w:spacing w:after="90"/>
        <w:ind w:left="175" w:right="97"/>
      </w:pPr>
      <w:r>
        <w:rPr>
          <w:b/>
        </w:rPr>
        <w:t>6.1</w:t>
      </w:r>
      <w:r>
        <w:t xml:space="preserve">. Program uczestników studiów doktoranckich może być realizowany przez  uczestniczenie w zajęciach przewidzianych w programie studiów doktoranckich, które odbywają się na wybranej uczelni. </w:t>
      </w:r>
    </w:p>
    <w:p w14:paraId="314F8DEF" w14:textId="77777777" w:rsidR="00137843" w:rsidRDefault="00447F44">
      <w:pPr>
        <w:spacing w:after="281" w:line="259" w:lineRule="auto"/>
        <w:ind w:left="142" w:firstLine="0"/>
        <w:jc w:val="left"/>
      </w:pPr>
      <w:r>
        <w:t xml:space="preserve"> </w:t>
      </w:r>
    </w:p>
    <w:p w14:paraId="5404E3BD" w14:textId="77777777" w:rsidR="00137843" w:rsidRDefault="00447F44">
      <w:pPr>
        <w:ind w:left="175" w:right="97"/>
      </w:pPr>
      <w:r>
        <w:rPr>
          <w:b/>
        </w:rPr>
        <w:t>6.2</w:t>
      </w:r>
      <w:r>
        <w:t xml:space="preserve">. Program może być realizowany poprzez sporządzanie kwerendy bibliotecznej, archiwalnej oraz pracy laboratoryjnej i innego rodzaju współpracy naukowej,  jeśli została wcześniej uzgodniona z uczelnią przyjmującą. </w:t>
      </w:r>
    </w:p>
    <w:p w14:paraId="5AA1A24D" w14:textId="77777777" w:rsidR="00137843" w:rsidRDefault="00447F44">
      <w:pPr>
        <w:spacing w:after="161" w:line="259" w:lineRule="auto"/>
        <w:ind w:left="142" w:firstLine="0"/>
        <w:jc w:val="left"/>
      </w:pPr>
      <w:r>
        <w:t xml:space="preserve"> </w:t>
      </w:r>
    </w:p>
    <w:p w14:paraId="05DC393F" w14:textId="77777777" w:rsidR="00137843" w:rsidRDefault="00447F44">
      <w:pPr>
        <w:ind w:left="175" w:right="97"/>
      </w:pPr>
      <w:r>
        <w:rPr>
          <w:b/>
        </w:rPr>
        <w:t>6.3</w:t>
      </w:r>
      <w:r>
        <w:t xml:space="preserve">. Porozumienie o programie zajęć, uzgodnione z opiekunem naukowym uczestnika, jest zatwierdzane przez kierownika właściwych studiów doktoranckich uczelni macierzystej i kierownika właściwych studiów doktoranckich uczelni przyjmującej. </w:t>
      </w:r>
    </w:p>
    <w:p w14:paraId="6C8CCE1F" w14:textId="77777777" w:rsidR="00137843" w:rsidRDefault="00447F44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70CC69DA" w14:textId="77777777" w:rsidR="00137843" w:rsidRDefault="00447F44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14:paraId="6D05D44B" w14:textId="77777777" w:rsidR="00137843" w:rsidRDefault="00447F44">
      <w:pPr>
        <w:pStyle w:val="Nagwek1"/>
        <w:ind w:left="225" w:hanging="240"/>
      </w:pPr>
      <w:r>
        <w:t xml:space="preserve">Zaliczenie semestru lub roku przez uczestników studiów doktoranckich </w:t>
      </w:r>
    </w:p>
    <w:p w14:paraId="13AE2414" w14:textId="77777777" w:rsidR="00137843" w:rsidRDefault="00447F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AAADD39" w14:textId="77777777" w:rsidR="00137843" w:rsidRDefault="00447F44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14:paraId="27F591E6" w14:textId="77777777" w:rsidR="00137843" w:rsidRDefault="00447F44">
      <w:pPr>
        <w:ind w:left="10" w:right="97"/>
      </w:pPr>
      <w:r>
        <w:rPr>
          <w:b/>
        </w:rPr>
        <w:t>7</w:t>
      </w:r>
      <w:r>
        <w:t>.</w:t>
      </w:r>
      <w:r>
        <w:rPr>
          <w:b/>
        </w:rPr>
        <w:t>1</w:t>
      </w:r>
      <w:r>
        <w:t xml:space="preserve">. Zaliczenie semestru lub roku przez uczestników studiów doktoranckich odbywa się na     uczelni macierzystej na zasadach przewidzianych w regulaminie studiów doktoranckich.   </w:t>
      </w:r>
    </w:p>
    <w:p w14:paraId="12EAF541" w14:textId="77777777" w:rsidR="00137843" w:rsidRDefault="00447F44">
      <w:pPr>
        <w:spacing w:after="0" w:line="259" w:lineRule="auto"/>
        <w:ind w:left="0" w:firstLine="0"/>
        <w:jc w:val="left"/>
      </w:pPr>
      <w:r>
        <w:t xml:space="preserve"> </w:t>
      </w:r>
    </w:p>
    <w:sectPr w:rsidR="00137843">
      <w:pgSz w:w="11906" w:h="16838"/>
      <w:pgMar w:top="1426" w:right="1310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AC"/>
    <w:multiLevelType w:val="hybridMultilevel"/>
    <w:tmpl w:val="70B65F56"/>
    <w:lvl w:ilvl="0" w:tplc="E166C22C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5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8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4D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80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AA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E1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9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A6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81F11"/>
    <w:multiLevelType w:val="hybridMultilevel"/>
    <w:tmpl w:val="F6560B32"/>
    <w:lvl w:ilvl="0" w:tplc="DB2A7092">
      <w:start w:val="1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2D3E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E744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8995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C4F8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43FD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A95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80E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B51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1119A"/>
    <w:multiLevelType w:val="multilevel"/>
    <w:tmpl w:val="F07A1F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C3A87"/>
    <w:multiLevelType w:val="multilevel"/>
    <w:tmpl w:val="2E9697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961BC7"/>
    <w:multiLevelType w:val="hybridMultilevel"/>
    <w:tmpl w:val="9028DE36"/>
    <w:lvl w:ilvl="0" w:tplc="3D320932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87AEA">
      <w:start w:val="1"/>
      <w:numFmt w:val="bullet"/>
      <w:lvlText w:val="o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CE04C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FA7100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438FA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24848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E122A">
      <w:start w:val="1"/>
      <w:numFmt w:val="bullet"/>
      <w:lvlText w:val="•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CE090">
      <w:start w:val="1"/>
      <w:numFmt w:val="bullet"/>
      <w:lvlText w:val="o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2608C">
      <w:start w:val="1"/>
      <w:numFmt w:val="bullet"/>
      <w:lvlText w:val="▪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3"/>
    <w:rsid w:val="00137843"/>
    <w:rsid w:val="00447F44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483"/>
  <w15:docId w15:val="{DB67BBC0-7A5F-4AD0-9793-7A0CC32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84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8024</Characters>
  <Application>Microsoft Macintosh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Mobilności Studentów MOST</dc:title>
  <dc:subject/>
  <dc:creator>user</dc:creator>
  <cp:keywords/>
  <cp:lastModifiedBy>AT</cp:lastModifiedBy>
  <cp:revision>2</cp:revision>
  <dcterms:created xsi:type="dcterms:W3CDTF">2017-11-02T20:29:00Z</dcterms:created>
  <dcterms:modified xsi:type="dcterms:W3CDTF">2017-11-02T20:29:00Z</dcterms:modified>
</cp:coreProperties>
</file>